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BF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小标宋" w:hAnsi="小标宋" w:eastAsia="小标宋" w:cs="小标宋"/>
          <w:sz w:val="32"/>
          <w:szCs w:val="32"/>
          <w:lang w:val="en-US" w:eastAsia="zh-CN"/>
        </w:rPr>
      </w:pPr>
      <w:r>
        <w:rPr>
          <w:rFonts w:hint="eastAsia" w:ascii="小标宋" w:hAnsi="小标宋" w:eastAsia="小标宋" w:cs="小标宋"/>
          <w:sz w:val="32"/>
          <w:szCs w:val="32"/>
          <w:lang w:val="en-US" w:eastAsia="zh-CN"/>
        </w:rPr>
        <w:t>附件</w:t>
      </w:r>
    </w:p>
    <w:p w14:paraId="19C51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小标宋" w:hAnsi="小标宋" w:eastAsia="小标宋" w:cs="小标宋"/>
          <w:sz w:val="32"/>
          <w:szCs w:val="32"/>
          <w:lang w:val="en-US" w:eastAsia="zh-CN"/>
        </w:rPr>
      </w:pPr>
      <w:r>
        <w:rPr>
          <w:rFonts w:hint="eastAsia" w:ascii="小标宋" w:hAnsi="小标宋" w:eastAsia="小标宋" w:cs="小标宋"/>
          <w:sz w:val="32"/>
          <w:szCs w:val="32"/>
          <w:lang w:val="en-US" w:eastAsia="zh-CN"/>
        </w:rPr>
        <w:t>暨南大学继续教育在线课程建设项目（第二批）中期检查结果</w:t>
      </w:r>
    </w:p>
    <w:tbl>
      <w:tblPr>
        <w:tblStyle w:val="2"/>
        <w:tblW w:w="93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783"/>
        <w:gridCol w:w="4597"/>
        <w:gridCol w:w="1626"/>
        <w:gridCol w:w="1426"/>
      </w:tblGrid>
      <w:tr w14:paraId="747EC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5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类型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B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F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是否通过</w:t>
            </w:r>
          </w:p>
        </w:tc>
      </w:tr>
      <w:tr w14:paraId="49D54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8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培训与自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考类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70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8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习近平新时代中国特色社会主义思想概论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8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程京武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C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0881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63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46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5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人工智能工具与智能办公系统应用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F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汤知日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8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76AA9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6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0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人工智能基础与应用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1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龙锦益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01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193BE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8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FB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22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网络技术基础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B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赖俊勇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8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24476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CD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55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0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网络支付与安全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1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唐智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D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67667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00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7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E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电子商务与现代物流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4C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景秀丽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F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57849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2C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A8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F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电子商务系统分析与设计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C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景秀丽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30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5F082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42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FD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4C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数据库原理与技术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4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邹先霞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9A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65857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40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09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5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高级语言程序设计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6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王治国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F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6E787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4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A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9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计算机高级程序设计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0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刘小丽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4F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6EA53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3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0B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EE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人工智能与大数据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7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杨七平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8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6C8BC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1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7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CC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平面广告设计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A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郑晓君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C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5841B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16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C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E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市场调查与传播效果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E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陈广耀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3DBF2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15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0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2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舆论学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5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杨青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58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0C216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9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A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3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广告摄影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C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杨宝磊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0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3A975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5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5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36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文艺心理学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20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池雷鸣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19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1D7BD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AF4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E2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3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当代文学思潮专题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6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温明明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B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657C9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4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2F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65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服务营销学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CE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杨青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F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43BE9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D4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6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6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商业伦理道德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5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彭海珍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2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2E3A0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6F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0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98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财务分析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5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叶霞平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42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  <w:tr w14:paraId="4DBED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757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78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DA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消费者行为学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6D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刘红艳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D6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</w:tbl>
    <w:p w14:paraId="795CC6DF">
      <w:pPr>
        <w:rPr>
          <w:sz w:val="2"/>
          <w:szCs w:val="6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7F" w:usb3="00000000" w:csb0="203F01FF" w:csb1="D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FE375B"/>
    <w:rsid w:val="05C173E2"/>
    <w:rsid w:val="08FB30C1"/>
    <w:rsid w:val="16174416"/>
    <w:rsid w:val="18891FE1"/>
    <w:rsid w:val="273A4795"/>
    <w:rsid w:val="31FE375B"/>
    <w:rsid w:val="370D19A6"/>
    <w:rsid w:val="3A05441C"/>
    <w:rsid w:val="3BAC7C11"/>
    <w:rsid w:val="3D6D517E"/>
    <w:rsid w:val="46BD0F24"/>
    <w:rsid w:val="491D766A"/>
    <w:rsid w:val="4CC823D1"/>
    <w:rsid w:val="4F604B42"/>
    <w:rsid w:val="50DC4C8A"/>
    <w:rsid w:val="54324CFF"/>
    <w:rsid w:val="54C36822"/>
    <w:rsid w:val="596671F9"/>
    <w:rsid w:val="60457B68"/>
    <w:rsid w:val="63BF5E84"/>
    <w:rsid w:val="6BF857CC"/>
    <w:rsid w:val="70F7323C"/>
    <w:rsid w:val="7467373E"/>
    <w:rsid w:val="757E5B9F"/>
    <w:rsid w:val="771A234A"/>
    <w:rsid w:val="78560421"/>
    <w:rsid w:val="7B3373AB"/>
    <w:rsid w:val="7F6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332</Characters>
  <Lines>0</Lines>
  <Paragraphs>0</Paragraphs>
  <TotalTime>5</TotalTime>
  <ScaleCrop>false</ScaleCrop>
  <LinksUpToDate>false</LinksUpToDate>
  <CharactersWithSpaces>332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2026-10-28T08:22:00Z</dcterms:created>
  <dc:creator>威威</dc:creator>
  <cp:lastModifiedBy>哈密</cp:lastModifiedBy>
  <dcterms:modified xsi:type="dcterms:W3CDTF">2026-11-03T02:12:09Z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7937EEABC80741B4BADD2AEAD26BC99F_13</vt:lpwstr>
  </property>
  <property fmtid="{D5CDD505-2E9C-101B-9397-08002B2CF9AE}" pid="4" name="KSOTemplateDocerSaveRecord">
    <vt:lpwstr>eyJoZGlkIjoiY2NmOTEwZjg0Mjk5YjdmMGQ5OWY5NGZmZDdkYzA1MjgiLCJ1c2VySWQiOiIxMzM2ODU0Mzg1In0=</vt:lpwstr>
  </property>
</Properties>
</file>