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35161" w14:textId="2565128A" w:rsidR="003573E3" w:rsidRDefault="00650B97" w:rsidP="00650B97">
      <w:pPr>
        <w:jc w:val="center"/>
        <w:rPr>
          <w:b/>
          <w:sz w:val="28"/>
          <w:szCs w:val="28"/>
        </w:rPr>
      </w:pPr>
      <w:r w:rsidRPr="00650B97">
        <w:rPr>
          <w:rFonts w:hint="eastAsia"/>
          <w:b/>
          <w:sz w:val="28"/>
          <w:szCs w:val="28"/>
        </w:rPr>
        <w:t>暨南</w:t>
      </w:r>
      <w:r w:rsidRPr="00650B97">
        <w:rPr>
          <w:b/>
          <w:sz w:val="28"/>
          <w:szCs w:val="28"/>
        </w:rPr>
        <w:t>大学</w:t>
      </w:r>
      <w:r w:rsidR="00C42D97" w:rsidRPr="00C42D97">
        <w:rPr>
          <w:rFonts w:hint="eastAsia"/>
          <w:b/>
          <w:sz w:val="28"/>
          <w:szCs w:val="28"/>
        </w:rPr>
        <w:t>在线开放课程</w:t>
      </w:r>
      <w:r w:rsidR="003C31A6">
        <w:rPr>
          <w:rFonts w:hint="eastAsia"/>
          <w:b/>
          <w:sz w:val="28"/>
          <w:szCs w:val="28"/>
        </w:rPr>
        <w:t>建设</w:t>
      </w:r>
      <w:r w:rsidRPr="00650B97">
        <w:rPr>
          <w:b/>
          <w:sz w:val="28"/>
          <w:szCs w:val="28"/>
        </w:rPr>
        <w:t>微视频技术标准</w:t>
      </w:r>
    </w:p>
    <w:p w14:paraId="78D5F517" w14:textId="77777777" w:rsidR="00650B97" w:rsidRDefault="00650B97" w:rsidP="00650B97">
      <w:pPr>
        <w:jc w:val="center"/>
        <w:rPr>
          <w:b/>
          <w:sz w:val="28"/>
          <w:szCs w:val="28"/>
        </w:rPr>
      </w:pPr>
    </w:p>
    <w:tbl>
      <w:tblPr>
        <w:tblW w:w="1421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28"/>
        <w:gridCol w:w="1843"/>
        <w:gridCol w:w="3543"/>
        <w:gridCol w:w="8005"/>
      </w:tblGrid>
      <w:tr w:rsidR="00650B97" w:rsidRPr="000471BD" w14:paraId="00F68AF4" w14:textId="77777777" w:rsidTr="000471BD">
        <w:trPr>
          <w:trHeight w:val="450"/>
          <w:jc w:val="center"/>
        </w:trPr>
        <w:tc>
          <w:tcPr>
            <w:tcW w:w="82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28612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2E682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5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1F9E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分类项目</w:t>
            </w:r>
          </w:p>
        </w:tc>
        <w:tc>
          <w:tcPr>
            <w:tcW w:w="80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0D8D66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</w:tr>
      <w:tr w:rsidR="00650B97" w:rsidRPr="000471BD" w14:paraId="1A135CB5" w14:textId="77777777" w:rsidTr="000471BD">
        <w:trPr>
          <w:trHeight w:val="450"/>
          <w:jc w:val="center"/>
        </w:trPr>
        <w:tc>
          <w:tcPr>
            <w:tcW w:w="828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3D60B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  <w:p w14:paraId="06B467E3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20223CD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</w:t>
            </w:r>
          </w:p>
        </w:tc>
        <w:tc>
          <w:tcPr>
            <w:tcW w:w="35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2457BC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视频长度</w:t>
            </w:r>
          </w:p>
        </w:tc>
        <w:tc>
          <w:tcPr>
            <w:tcW w:w="80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6AACE" w14:textId="77777777" w:rsidR="00650B97" w:rsidRPr="000471BD" w:rsidRDefault="0011106D" w:rsidP="0011106D">
            <w:pPr>
              <w:autoSpaceDE w:val="0"/>
              <w:autoSpaceDN w:val="0"/>
              <w:adjustRightInd w:val="0"/>
              <w:rPr>
                <w:rFonts w:ascii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一般</w:t>
            </w:r>
            <w:r w:rsidR="00343C91"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每段微视频</w:t>
            </w:r>
            <w:r w:rsidR="00650B97"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650B97"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-15</w:t>
            </w:r>
            <w:r w:rsidR="00650B97"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分钟</w:t>
            </w:r>
            <w:r w:rsidR="00650B97"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之间</w:t>
            </w:r>
          </w:p>
        </w:tc>
      </w:tr>
      <w:tr w:rsidR="00650B97" w:rsidRPr="000471BD" w14:paraId="6C8F727A" w14:textId="77777777" w:rsidTr="000471BD">
        <w:trPr>
          <w:trHeight w:val="519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D8443F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ABF2371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BF77F3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视频编码方式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696D35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H.264.mp4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（视频压缩采用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 xml:space="preserve">H.264 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编码方式，封装格式采用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MP4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650B97" w:rsidRPr="000471BD" w14:paraId="4225026C" w14:textId="77777777" w:rsidTr="000471BD">
        <w:trPr>
          <w:trHeight w:val="843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27A58F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A0746E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36D6BF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视频分辨率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D908EC" w14:textId="77777777" w:rsidR="00650B97" w:rsidRPr="000471BD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存档片不低于1920x1080像素</w:t>
            </w:r>
          </w:p>
          <w:p w14:paraId="1F380DAB" w14:textId="77777777" w:rsidR="00650B97" w:rsidRPr="000471BD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网络</w:t>
            </w:r>
            <w:proofErr w:type="gramStart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上传片不</w:t>
            </w:r>
            <w:proofErr w:type="gramEnd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低于1</w:t>
            </w:r>
            <w:r w:rsidR="00E91B19"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80*720像素</w:t>
            </w:r>
          </w:p>
          <w:p w14:paraId="44711AFC" w14:textId="77777777" w:rsidR="00650B97" w:rsidRPr="000471BD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如高清视频文件过大，还同时需要分辨率不低于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720*480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像素的标清视频文件</w:t>
            </w:r>
          </w:p>
        </w:tc>
      </w:tr>
      <w:tr w:rsidR="00650B97" w:rsidRPr="000471BD" w14:paraId="735B1E44" w14:textId="77777777" w:rsidTr="000471BD">
        <w:trPr>
          <w:trHeight w:val="475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DAD103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5912986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F2AD75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视频帧率（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Frame Rate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528AF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Verdana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 xml:space="preserve">25 fps </w:t>
            </w: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或者</w:t>
            </w:r>
            <w:r w:rsidRPr="000471BD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 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>29.97 fps</w:t>
            </w:r>
          </w:p>
          <w:p w14:paraId="7C26B0D7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>fps:</w:t>
            </w: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每秒帧数）</w:t>
            </w:r>
          </w:p>
        </w:tc>
      </w:tr>
      <w:tr w:rsidR="00650B97" w:rsidRPr="000471BD" w14:paraId="47B28D69" w14:textId="77777777" w:rsidTr="000471BD">
        <w:trPr>
          <w:trHeight w:val="668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A501C8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A41F88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70BBB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视频码率（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Bit Rate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B9FED8" w14:textId="77777777" w:rsidR="00650B97" w:rsidRPr="000471BD" w:rsidRDefault="00650B97" w:rsidP="001C5BF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存档版本不低于8Mbps</w:t>
            </w:r>
          </w:p>
          <w:p w14:paraId="33726C53" w14:textId="77777777" w:rsidR="00650B97" w:rsidRPr="000471BD" w:rsidRDefault="00650B97" w:rsidP="001C5BF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网络发布版本不低于2Mbps </w:t>
            </w:r>
          </w:p>
        </w:tc>
      </w:tr>
      <w:tr w:rsidR="00650B97" w:rsidRPr="000471BD" w14:paraId="52635C4C" w14:textId="77777777" w:rsidTr="000471BD">
        <w:trPr>
          <w:trHeight w:val="937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E7C625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A93A7C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354DA2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图像效果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F02E99" w14:textId="77777777" w:rsidR="00650B97" w:rsidRPr="000471BD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白平衡正确，无明显偏色（特效除外），无明显色差。图像不过亮、不过暗。</w:t>
            </w:r>
          </w:p>
          <w:p w14:paraId="6838745A" w14:textId="77777777" w:rsidR="00650B97" w:rsidRPr="000471BD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人、物移动时无</w:t>
            </w:r>
            <w:proofErr w:type="gramStart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拖影耀光</w:t>
            </w:r>
            <w:proofErr w:type="gramEnd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现象；</w:t>
            </w:r>
          </w:p>
          <w:p w14:paraId="58D4998E" w14:textId="77777777" w:rsidR="00650B97" w:rsidRPr="000471BD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图像信噪比不低于55dB，无明显杂波。</w:t>
            </w:r>
          </w:p>
          <w:p w14:paraId="6F13B5E6" w14:textId="77777777" w:rsidR="00650B97" w:rsidRPr="000471BD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全片图像同步性能稳定，无失步现象；图像无抖动跳跃，色彩无突变，编辑点处图像稳定。</w:t>
            </w:r>
          </w:p>
          <w:p w14:paraId="6236262C" w14:textId="77777777" w:rsidR="00650B97" w:rsidRPr="000471BD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无其它图像质量问题</w:t>
            </w:r>
          </w:p>
        </w:tc>
      </w:tr>
      <w:tr w:rsidR="00650B97" w:rsidRPr="000471BD" w14:paraId="5ACBEE8B" w14:textId="77777777" w:rsidTr="000471BD">
        <w:trPr>
          <w:trHeight w:val="724"/>
          <w:jc w:val="center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D8A22E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  <w:p w14:paraId="39D29EFF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02A5FC5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A8FF2D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音频格式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 xml:space="preserve"> (Audio)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524FCA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双</w:t>
            </w:r>
            <w:r w:rsidRPr="000471BD">
              <w:rPr>
                <w:rFonts w:asciiTheme="minorEastAsia" w:hAnsiTheme="minorEastAsia" w:cs="宋体"/>
                <w:kern w:val="0"/>
                <w:sz w:val="24"/>
                <w:szCs w:val="24"/>
              </w:rPr>
              <w:t>声道</w:t>
            </w: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，线性高级音频编码格式，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>Linear AAC</w:t>
            </w:r>
            <w:r w:rsidRPr="000471BD">
              <w:rPr>
                <w:rFonts w:asciiTheme="minorEastAsia" w:hAnsiTheme="minorEastAsia" w:cs="Verdana" w:hint="eastAsia"/>
                <w:kern w:val="0"/>
                <w:sz w:val="24"/>
                <w:szCs w:val="24"/>
              </w:rPr>
              <w:t>（MPEG-4 Part3）</w:t>
            </w:r>
          </w:p>
        </w:tc>
      </w:tr>
      <w:tr w:rsidR="00650B97" w:rsidRPr="000471BD" w14:paraId="63CD11C7" w14:textId="77777777" w:rsidTr="000471BD">
        <w:trPr>
          <w:trHeight w:val="337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B3591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392EB2B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54B541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音频采样率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 xml:space="preserve"> (Sample Rate)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BA2FEA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采样率不低于44.1KHz</w:t>
            </w:r>
          </w:p>
        </w:tc>
      </w:tr>
      <w:tr w:rsidR="00650B97" w:rsidRPr="000471BD" w14:paraId="2A64CB86" w14:textId="77777777" w:rsidTr="000471BD">
        <w:trPr>
          <w:trHeight w:val="54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2FDD1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042182B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A60EC6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音频码率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 xml:space="preserve"> (Bit Rate)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91A402" w14:textId="77777777" w:rsidR="00650B97" w:rsidRPr="000471BD" w:rsidRDefault="00650B97" w:rsidP="001C5BF8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存档片</w:t>
            </w: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不低于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1.4Mbps</w:t>
            </w:r>
          </w:p>
          <w:p w14:paraId="294DD804" w14:textId="77777777" w:rsidR="00650B97" w:rsidRPr="000471BD" w:rsidRDefault="00650B97" w:rsidP="001C5BF8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网络</w:t>
            </w:r>
            <w:proofErr w:type="gramStart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上传片码</w:t>
            </w:r>
            <w:proofErr w:type="gramEnd"/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流率不低于128Kbps</w:t>
            </w:r>
          </w:p>
        </w:tc>
      </w:tr>
      <w:tr w:rsidR="00650B97" w:rsidRPr="000471BD" w14:paraId="7BE7E886" w14:textId="77777777" w:rsidTr="000471BD">
        <w:trPr>
          <w:trHeight w:val="71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0A4C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01D482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4962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音频信噪比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 xml:space="preserve"> (SNR)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E1BF58" w14:textId="77777777" w:rsidR="00650B97" w:rsidRPr="000471BD" w:rsidRDefault="00650B97" w:rsidP="001C5BF8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Verdana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不低</w:t>
            </w:r>
            <w:r w:rsidRPr="000471BD">
              <w:rPr>
                <w:rFonts w:asciiTheme="minorEastAsia" w:hAnsiTheme="minorEastAsia" w:cs="宋体"/>
                <w:kern w:val="0"/>
                <w:sz w:val="24"/>
                <w:szCs w:val="24"/>
              </w:rPr>
              <w:t>于</w:t>
            </w:r>
            <w:r w:rsidRPr="000471BD">
              <w:rPr>
                <w:rFonts w:asciiTheme="minorEastAsia" w:hAnsiTheme="minorEastAsia" w:cs="Verdana"/>
                <w:kern w:val="0"/>
                <w:sz w:val="24"/>
                <w:szCs w:val="24"/>
              </w:rPr>
              <w:t>48dB</w:t>
            </w:r>
          </w:p>
          <w:p w14:paraId="36768563" w14:textId="77777777" w:rsidR="00650B97" w:rsidRPr="000471BD" w:rsidRDefault="00650B97" w:rsidP="001C5BF8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电平指标：-12db—-8db声音无明显失真、放音过冲、过弱</w:t>
            </w:r>
            <w:r w:rsidRPr="000471BD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  <w:tr w:rsidR="00650B97" w:rsidRPr="000471BD" w14:paraId="5FA44275" w14:textId="77777777" w:rsidTr="000471BD">
        <w:trPr>
          <w:trHeight w:val="1181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D05A6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29403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906DAC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声音效果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CC1940" w14:textId="77777777" w:rsidR="00650B97" w:rsidRPr="000471BD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声音和画面同步。</w:t>
            </w:r>
          </w:p>
          <w:p w14:paraId="32F1AE2D" w14:textId="77777777" w:rsidR="00650B97" w:rsidRPr="000471BD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声音无明显失真、无明显噪音、回声或其它杂音，无音量忽大忽小现象。</w:t>
            </w:r>
          </w:p>
          <w:p w14:paraId="7CB3CCFC" w14:textId="77777777" w:rsidR="00650B97" w:rsidRPr="000471BD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伴音清晰、饱满、圆润，解说声与现场声无明显比例失调，解说声与背景音乐无明显比例失调。</w:t>
            </w:r>
          </w:p>
          <w:p w14:paraId="18CBDB2E" w14:textId="77777777" w:rsidR="00650B97" w:rsidRPr="000471BD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无其它声音质量问题。</w:t>
            </w:r>
          </w:p>
        </w:tc>
      </w:tr>
      <w:tr w:rsidR="00650B97" w:rsidRPr="000471BD" w14:paraId="00231429" w14:textId="77777777" w:rsidTr="000471BD">
        <w:trPr>
          <w:trHeight w:val="617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967F09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9451C4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剪辑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118959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CED734" w14:textId="77777777" w:rsidR="00650B97" w:rsidRPr="000471BD" w:rsidRDefault="00650B97" w:rsidP="001C5BF8">
            <w:pPr>
              <w:pStyle w:val="a3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剪辑流畅，无生硬镜头，无空白帧，转场特效明确、自然。</w:t>
            </w:r>
          </w:p>
          <w:p w14:paraId="39229E63" w14:textId="77777777" w:rsidR="00650B97" w:rsidRPr="000471B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突出镜头美感，平面构图合理。</w:t>
            </w:r>
          </w:p>
        </w:tc>
      </w:tr>
      <w:tr w:rsidR="00650B97" w:rsidRPr="000471BD" w14:paraId="12712CE6" w14:textId="77777777" w:rsidTr="000471BD">
        <w:trPr>
          <w:trHeight w:val="617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C9145A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1EA806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后期动画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20C28D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D462EE" w14:textId="77777777" w:rsidR="00650B97" w:rsidRPr="000471B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二、三维动画设计制作合理，贴合课程内容表现。</w:t>
            </w:r>
          </w:p>
          <w:p w14:paraId="5DE417C8" w14:textId="77777777" w:rsidR="00650B97" w:rsidRPr="000471B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后期动画文字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：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后期制作的动画、显示的文字（非字幕文件），不能出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现错误，同一门课程中字体风格一致。</w:t>
            </w:r>
          </w:p>
        </w:tc>
      </w:tr>
      <w:tr w:rsidR="00650B97" w:rsidRPr="000471BD" w14:paraId="016C1AFC" w14:textId="77777777" w:rsidTr="000471BD">
        <w:trPr>
          <w:trHeight w:val="1181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D433D9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D5B976" w14:textId="77777777" w:rsidR="00650B97" w:rsidRPr="000471BD" w:rsidRDefault="000471BD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中英双语</w:t>
            </w:r>
            <w:r w:rsidR="00650B97"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字幕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38D575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61D16E" w14:textId="77777777" w:rsidR="00650B97" w:rsidRPr="000471BD" w:rsidRDefault="00650B97" w:rsidP="001C5BF8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中文字幕无错别字，无口述性逻辑错误，单行显示。</w:t>
            </w:r>
          </w:p>
          <w:p w14:paraId="75AC4066" w14:textId="77777777" w:rsidR="00650B97" w:rsidRPr="000471BD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英文字幕无明显的语法、拼写错误，不引起歧异，无逻辑错误，断句精确，单行或双行显示。</w:t>
            </w:r>
          </w:p>
          <w:p w14:paraId="6C2F8848" w14:textId="77777777" w:rsidR="00650B97" w:rsidRPr="000471BD" w:rsidRDefault="000471BD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各语种</w:t>
            </w:r>
            <w:r w:rsidR="00650B97"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字幕不能固定加在视频上，必须以单独的</w:t>
            </w:r>
            <w:r w:rsidR="00650B97" w:rsidRPr="000471BD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 SRT </w:t>
            </w:r>
            <w:r w:rsidR="00650B97"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文件格式提供。</w:t>
            </w:r>
          </w:p>
          <w:p w14:paraId="768C1C7A" w14:textId="77777777" w:rsidR="00650B97" w:rsidRPr="000471BD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kern w:val="0"/>
                <w:sz w:val="24"/>
                <w:szCs w:val="24"/>
              </w:rPr>
              <w:t>字幕采用</w:t>
            </w: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UTF-8编码。</w:t>
            </w:r>
          </w:p>
          <w:p w14:paraId="782D6AEE" w14:textId="77777777" w:rsidR="00650B97" w:rsidRPr="000471BD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时间轴准确，字幕出现时间与视频声音一致，</w:t>
            </w:r>
            <w:proofErr w:type="gramStart"/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音频对轨误差</w:t>
            </w:r>
            <w:proofErr w:type="gramEnd"/>
            <w:r w:rsidRPr="000471B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不超过500毫秒。</w:t>
            </w:r>
          </w:p>
        </w:tc>
      </w:tr>
      <w:tr w:rsidR="00650B97" w:rsidRPr="000471BD" w14:paraId="6C50EEE5" w14:textId="77777777" w:rsidTr="000471BD">
        <w:trPr>
          <w:trHeight w:val="776"/>
          <w:jc w:val="center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53E607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4CAC6206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片头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、片尾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宣传片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397077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片头、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片尾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C2CCC" w14:textId="77777777" w:rsidR="00650B97" w:rsidRPr="000471BD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片头或片尾的长度不超过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 xml:space="preserve">20 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秒</w:t>
            </w:r>
          </w:p>
          <w:p w14:paraId="0C6F3DFE" w14:textId="77777777" w:rsidR="00650B97" w:rsidRPr="000471BD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片头或片尾应使用体现课程所属院校、机构特色的素材</w:t>
            </w:r>
          </w:p>
          <w:p w14:paraId="22A9EF60" w14:textId="77777777" w:rsidR="00650B97" w:rsidRPr="000471BD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片头或片尾中应出现明显、不失真的课程所属院校、机构的字样和标志</w:t>
            </w:r>
          </w:p>
        </w:tc>
      </w:tr>
      <w:tr w:rsidR="00650B97" w:rsidRPr="000471BD" w14:paraId="60A3D64A" w14:textId="77777777" w:rsidTr="000471BD">
        <w:trPr>
          <w:trHeight w:val="68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9A9CB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A23D272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4D4970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>Logo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07285A" w14:textId="77777777" w:rsidR="00650B97" w:rsidRPr="000471BD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视频的相应位置应加上课程所属院校、机构统一设计</w:t>
            </w:r>
            <w:r w:rsidRPr="000471BD">
              <w:rPr>
                <w:rFonts w:asciiTheme="minorEastAsia" w:hAnsiTheme="minorEastAsia" w:cs="Verdana"/>
                <w:color w:val="000000"/>
                <w:kern w:val="0"/>
                <w:sz w:val="24"/>
                <w:szCs w:val="24"/>
              </w:rPr>
              <w:t xml:space="preserve">Logo 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标志，表示应明显、且不影响正常视频内容</w:t>
            </w:r>
          </w:p>
        </w:tc>
      </w:tr>
      <w:tr w:rsidR="00650B97" w:rsidRPr="000471BD" w14:paraId="4DD1681A" w14:textId="77777777" w:rsidTr="000471BD">
        <w:trPr>
          <w:trHeight w:val="776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60CDAC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BEEB79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5C25F9" w14:textId="77777777" w:rsidR="00650B97" w:rsidRPr="000471BD" w:rsidRDefault="00650B97" w:rsidP="000471BD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宣传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2990F6" w14:textId="77777777" w:rsidR="00650B97" w:rsidRPr="000471BD" w:rsidRDefault="00650B97" w:rsidP="00650B97">
            <w:pPr>
              <w:pStyle w:val="a3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课程宣传片成片视频长度应不短于2分钟。</w:t>
            </w:r>
          </w:p>
          <w:p w14:paraId="1AAAD621" w14:textId="77777777" w:rsidR="00650B97" w:rsidRPr="000471BD" w:rsidRDefault="00650B97" w:rsidP="00650B97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课程宣传片应包含课程名称、课程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所属学校、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主讲教师名称、学校LOGO等相关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信息</w:t>
            </w: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14:paraId="26E582A3" w14:textId="77777777" w:rsidR="00650B97" w:rsidRPr="000471BD" w:rsidRDefault="00650B97" w:rsidP="00650B97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471B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课程宣传片应</w:t>
            </w:r>
            <w:r w:rsidRPr="000471BD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突出课程特色，体现课程精要。</w:t>
            </w:r>
          </w:p>
        </w:tc>
      </w:tr>
    </w:tbl>
    <w:p w14:paraId="759392D2" w14:textId="77777777" w:rsidR="00650B97" w:rsidRPr="00650B97" w:rsidRDefault="00650B97" w:rsidP="00650B97">
      <w:pPr>
        <w:jc w:val="left"/>
        <w:rPr>
          <w:b/>
          <w:sz w:val="28"/>
          <w:szCs w:val="28"/>
        </w:rPr>
      </w:pPr>
    </w:p>
    <w:sectPr w:rsidR="00650B97" w:rsidRPr="00650B97" w:rsidSect="00650B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6E401" w14:textId="77777777" w:rsidR="00DB4E6F" w:rsidRDefault="00DB4E6F" w:rsidP="000471BD">
      <w:r>
        <w:separator/>
      </w:r>
    </w:p>
  </w:endnote>
  <w:endnote w:type="continuationSeparator" w:id="0">
    <w:p w14:paraId="25DDB83F" w14:textId="77777777" w:rsidR="00DB4E6F" w:rsidRDefault="00DB4E6F" w:rsidP="00047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C9041" w14:textId="77777777" w:rsidR="00DB4E6F" w:rsidRDefault="00DB4E6F" w:rsidP="000471BD">
      <w:r>
        <w:separator/>
      </w:r>
    </w:p>
  </w:footnote>
  <w:footnote w:type="continuationSeparator" w:id="0">
    <w:p w14:paraId="3D059A0B" w14:textId="77777777" w:rsidR="00DB4E6F" w:rsidRDefault="00DB4E6F" w:rsidP="000471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410E1"/>
    <w:multiLevelType w:val="hybridMultilevel"/>
    <w:tmpl w:val="7FFEAB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1C0172"/>
    <w:multiLevelType w:val="hybridMultilevel"/>
    <w:tmpl w:val="2C3A21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D51B48"/>
    <w:multiLevelType w:val="hybridMultilevel"/>
    <w:tmpl w:val="C2525224"/>
    <w:lvl w:ilvl="0" w:tplc="81D4380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DA8E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22278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104AE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048B3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4E351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1601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64D8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3CFA0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D1C2A"/>
    <w:multiLevelType w:val="hybridMultilevel"/>
    <w:tmpl w:val="38C2C794"/>
    <w:lvl w:ilvl="0" w:tplc="F192094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9E99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E2ED0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6A74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CC27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1E9AF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8043D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B059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8C40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36F8B"/>
    <w:multiLevelType w:val="hybridMultilevel"/>
    <w:tmpl w:val="FCCA9DC6"/>
    <w:lvl w:ilvl="0" w:tplc="4B8A6DA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F6A50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E8158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9E740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FE5ED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ED7A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809D3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1C2DA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0BCD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04B6D"/>
    <w:multiLevelType w:val="hybridMultilevel"/>
    <w:tmpl w:val="A1F607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196364F"/>
    <w:multiLevelType w:val="hybridMultilevel"/>
    <w:tmpl w:val="50C2B7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5F2617C"/>
    <w:multiLevelType w:val="hybridMultilevel"/>
    <w:tmpl w:val="4C4681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B3B3E7F"/>
    <w:multiLevelType w:val="hybridMultilevel"/>
    <w:tmpl w:val="AC3638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10349E0"/>
    <w:multiLevelType w:val="hybridMultilevel"/>
    <w:tmpl w:val="CDA01E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45865985">
    <w:abstractNumId w:val="4"/>
  </w:num>
  <w:num w:numId="2" w16cid:durableId="1125466152">
    <w:abstractNumId w:val="3"/>
  </w:num>
  <w:num w:numId="3" w16cid:durableId="394162312">
    <w:abstractNumId w:val="2"/>
  </w:num>
  <w:num w:numId="4" w16cid:durableId="712075949">
    <w:abstractNumId w:val="0"/>
  </w:num>
  <w:num w:numId="5" w16cid:durableId="1465654323">
    <w:abstractNumId w:val="7"/>
  </w:num>
  <w:num w:numId="6" w16cid:durableId="1936013482">
    <w:abstractNumId w:val="9"/>
  </w:num>
  <w:num w:numId="7" w16cid:durableId="171336408">
    <w:abstractNumId w:val="6"/>
  </w:num>
  <w:num w:numId="8" w16cid:durableId="964195875">
    <w:abstractNumId w:val="1"/>
  </w:num>
  <w:num w:numId="9" w16cid:durableId="347410880">
    <w:abstractNumId w:val="5"/>
  </w:num>
  <w:num w:numId="10" w16cid:durableId="11556042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B97"/>
    <w:rsid w:val="000471BD"/>
    <w:rsid w:val="0011106D"/>
    <w:rsid w:val="00343C91"/>
    <w:rsid w:val="003573E3"/>
    <w:rsid w:val="003C31A6"/>
    <w:rsid w:val="00641B9C"/>
    <w:rsid w:val="00650B97"/>
    <w:rsid w:val="0083040F"/>
    <w:rsid w:val="00B268A1"/>
    <w:rsid w:val="00C42D97"/>
    <w:rsid w:val="00DB4E6F"/>
    <w:rsid w:val="00E9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E11F0F"/>
  <w15:chartTrackingRefBased/>
  <w15:docId w15:val="{592D5983-35DF-4DFD-8443-D33F9B88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0B9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47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471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47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471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lenovo</cp:lastModifiedBy>
  <cp:revision>12</cp:revision>
  <dcterms:created xsi:type="dcterms:W3CDTF">2015-11-03T06:51:00Z</dcterms:created>
  <dcterms:modified xsi:type="dcterms:W3CDTF">2022-12-14T02:12:00Z</dcterms:modified>
</cp:coreProperties>
</file>